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70CDB9" w14:textId="77777777" w:rsidR="00AF18AF" w:rsidRDefault="003576D4" w:rsidP="003576D4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1185324D" w14:textId="77777777" w:rsidR="006D0A0A" w:rsidRDefault="000042CC" w:rsidP="000042CC">
      <w:pPr>
        <w:spacing w:after="0" w:line="360" w:lineRule="auto"/>
        <w:ind w:firstLine="720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прокуратуру Приморского района Санкт-Петербурга</w:t>
      </w:r>
      <w:r w:rsidR="006D0A0A">
        <w:rPr>
          <w:rFonts w:ascii="Times New Roman" w:hAnsi="Times New Roman"/>
          <w:color w:val="000000"/>
          <w:sz w:val="28"/>
          <w:szCs w:val="28"/>
        </w:rPr>
        <w:t>,</w:t>
      </w:r>
    </w:p>
    <w:p w14:paraId="057C7A8D" w14:textId="3EFFF0AB" w:rsidR="00AF18AF" w:rsidRDefault="006D0A0A" w:rsidP="000042CC">
      <w:pPr>
        <w:spacing w:after="0" w:line="360" w:lineRule="auto"/>
        <w:ind w:firstLine="720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Санкт-Петербург, Омская ул., дом 5</w:t>
      </w:r>
    </w:p>
    <w:p w14:paraId="22315D68" w14:textId="7BC0A4F0" w:rsidR="000042CC" w:rsidRDefault="000042CC" w:rsidP="000042CC">
      <w:pPr>
        <w:spacing w:after="0" w:line="360" w:lineRule="auto"/>
        <w:ind w:firstLine="720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От ФИО</w:t>
      </w:r>
      <w:r w:rsidR="006D0A0A">
        <w:rPr>
          <w:rFonts w:ascii="Times New Roman" w:hAnsi="Times New Roman"/>
          <w:color w:val="000000"/>
          <w:sz w:val="28"/>
          <w:szCs w:val="28"/>
        </w:rPr>
        <w:t>_____________________________</w:t>
      </w:r>
      <w:r>
        <w:rPr>
          <w:rFonts w:ascii="Times New Roman" w:hAnsi="Times New Roman"/>
          <w:color w:val="000000"/>
          <w:sz w:val="28"/>
          <w:szCs w:val="28"/>
        </w:rPr>
        <w:t>,</w:t>
      </w:r>
    </w:p>
    <w:p w14:paraId="79B2350A" w14:textId="5AD92F1A" w:rsidR="000042CC" w:rsidRDefault="000042CC" w:rsidP="000042CC">
      <w:pPr>
        <w:spacing w:after="0" w:line="360" w:lineRule="auto"/>
        <w:ind w:firstLine="720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проживающего по адресу: СПб, ул. Земледельческая, д.5, корп.2,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лит.А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 кв.____</w:t>
      </w:r>
    </w:p>
    <w:p w14:paraId="12A724A4" w14:textId="50089220" w:rsidR="000042CC" w:rsidRDefault="000042CC" w:rsidP="000042CC">
      <w:pPr>
        <w:spacing w:after="0" w:line="360" w:lineRule="auto"/>
        <w:ind w:firstLine="720"/>
        <w:jc w:val="right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Конт.тел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.______</w:t>
      </w:r>
      <w:r w:rsidR="006D0A0A">
        <w:rPr>
          <w:rFonts w:ascii="Times New Roman" w:hAnsi="Times New Roman"/>
          <w:color w:val="000000"/>
          <w:sz w:val="28"/>
          <w:szCs w:val="28"/>
        </w:rPr>
        <w:t>_____</w:t>
      </w:r>
    </w:p>
    <w:p w14:paraId="447928A5" w14:textId="73DAA5DF" w:rsidR="000042CC" w:rsidRPr="000042CC" w:rsidRDefault="000042CC" w:rsidP="000042CC">
      <w:pPr>
        <w:spacing w:after="0" w:line="360" w:lineRule="auto"/>
        <w:ind w:firstLine="720"/>
        <w:jc w:val="right"/>
        <w:rPr>
          <w:rFonts w:ascii="Times New Roman" w:hAnsi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Эл.адрес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:_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_____</w:t>
      </w:r>
      <w:r w:rsidR="006D0A0A">
        <w:rPr>
          <w:rFonts w:ascii="Times New Roman" w:hAnsi="Times New Roman"/>
          <w:color w:val="000000"/>
          <w:sz w:val="28"/>
          <w:szCs w:val="28"/>
        </w:rPr>
        <w:t>_________</w:t>
      </w:r>
    </w:p>
    <w:p w14:paraId="2E3DE21A" w14:textId="4BDCC6C4" w:rsidR="00AF18AF" w:rsidRPr="00F25B25" w:rsidRDefault="00AF18AF" w:rsidP="00F25B25">
      <w:pPr>
        <w:spacing w:after="0" w:line="360" w:lineRule="auto"/>
        <w:ind w:firstLine="72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25B25">
        <w:rPr>
          <w:rFonts w:ascii="Times New Roman" w:hAnsi="Times New Roman"/>
          <w:b/>
          <w:bCs/>
          <w:color w:val="000000"/>
          <w:sz w:val="28"/>
          <w:szCs w:val="28"/>
        </w:rPr>
        <w:t xml:space="preserve">Жалоба </w:t>
      </w:r>
    </w:p>
    <w:p w14:paraId="1717D46B" w14:textId="6AD21F1A" w:rsidR="00AF18AF" w:rsidRPr="00F25B25" w:rsidRDefault="00AF18AF" w:rsidP="00F25B25">
      <w:pPr>
        <w:spacing w:after="0" w:line="360" w:lineRule="auto"/>
        <w:ind w:firstLine="720"/>
        <w:jc w:val="center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F25B25">
        <w:rPr>
          <w:rFonts w:ascii="Times New Roman" w:hAnsi="Times New Roman"/>
          <w:i/>
          <w:iCs/>
          <w:color w:val="000000"/>
          <w:sz w:val="28"/>
          <w:szCs w:val="28"/>
        </w:rPr>
        <w:t xml:space="preserve">об </w:t>
      </w:r>
      <w:proofErr w:type="spellStart"/>
      <w:proofErr w:type="gramStart"/>
      <w:r w:rsidRPr="00F25B25">
        <w:rPr>
          <w:rFonts w:ascii="Times New Roman" w:hAnsi="Times New Roman"/>
          <w:i/>
          <w:iCs/>
          <w:color w:val="000000"/>
          <w:sz w:val="28"/>
          <w:szCs w:val="28"/>
        </w:rPr>
        <w:t>обязании</w:t>
      </w:r>
      <w:proofErr w:type="spellEnd"/>
      <w:r w:rsidRPr="00F25B25">
        <w:rPr>
          <w:rFonts w:ascii="Times New Roman" w:hAnsi="Times New Roman"/>
          <w:i/>
          <w:iCs/>
          <w:color w:val="000000"/>
          <w:sz w:val="28"/>
          <w:szCs w:val="28"/>
        </w:rPr>
        <w:t xml:space="preserve">  устранить</w:t>
      </w:r>
      <w:proofErr w:type="gramEnd"/>
      <w:r w:rsidRPr="00F25B25">
        <w:rPr>
          <w:rFonts w:ascii="Times New Roman" w:hAnsi="Times New Roman"/>
          <w:i/>
          <w:iCs/>
          <w:color w:val="000000"/>
          <w:sz w:val="28"/>
          <w:szCs w:val="28"/>
        </w:rPr>
        <w:t xml:space="preserve"> препятствия в пользовании </w:t>
      </w:r>
      <w:r w:rsidR="00F25B25">
        <w:rPr>
          <w:rFonts w:ascii="Times New Roman" w:hAnsi="Times New Roman"/>
          <w:i/>
          <w:iCs/>
          <w:color w:val="000000"/>
          <w:sz w:val="28"/>
          <w:szCs w:val="28"/>
        </w:rPr>
        <w:t>социальной</w:t>
      </w:r>
      <w:r w:rsidRPr="00F25B25">
        <w:rPr>
          <w:rFonts w:ascii="Times New Roman" w:hAnsi="Times New Roman"/>
          <w:i/>
          <w:iCs/>
          <w:color w:val="000000"/>
          <w:sz w:val="28"/>
          <w:szCs w:val="28"/>
        </w:rPr>
        <w:t xml:space="preserve"> инфраструктурой</w:t>
      </w:r>
    </w:p>
    <w:p w14:paraId="083CBF9A" w14:textId="77777777" w:rsidR="00AF18AF" w:rsidRPr="00AF18AF" w:rsidRDefault="00AF18AF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E7351D0" w14:textId="1D13B5EC" w:rsidR="00116507" w:rsidRPr="00AF18AF" w:rsidRDefault="000042CC" w:rsidP="00116507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1650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16507" w:rsidRPr="00AF18AF">
        <w:rPr>
          <w:rFonts w:ascii="Times New Roman" w:hAnsi="Times New Roman"/>
          <w:color w:val="000000"/>
          <w:sz w:val="28"/>
          <w:szCs w:val="28"/>
        </w:rPr>
        <w:t>Я являюсь инвалидом 1</w:t>
      </w:r>
      <w:r>
        <w:rPr>
          <w:rFonts w:ascii="Times New Roman" w:hAnsi="Times New Roman"/>
          <w:color w:val="000000"/>
          <w:sz w:val="28"/>
          <w:szCs w:val="28"/>
        </w:rPr>
        <w:t xml:space="preserve"> (2 или 3)</w:t>
      </w:r>
      <w:r w:rsidR="00116507" w:rsidRPr="00AF18AF">
        <w:rPr>
          <w:rFonts w:ascii="Times New Roman" w:hAnsi="Times New Roman"/>
          <w:color w:val="000000"/>
          <w:sz w:val="28"/>
          <w:szCs w:val="28"/>
        </w:rPr>
        <w:t xml:space="preserve"> группы</w:t>
      </w:r>
      <w:r w:rsidR="006D0A0A">
        <w:rPr>
          <w:rFonts w:ascii="Times New Roman" w:hAnsi="Times New Roman"/>
          <w:color w:val="000000"/>
          <w:sz w:val="28"/>
          <w:szCs w:val="28"/>
        </w:rPr>
        <w:t xml:space="preserve"> (либо я являюсь родителем ребенка-инвалида)</w:t>
      </w:r>
      <w:r w:rsidR="00116507" w:rsidRPr="00AF18AF">
        <w:rPr>
          <w:rFonts w:ascii="Times New Roman" w:hAnsi="Times New Roman"/>
          <w:color w:val="000000"/>
          <w:sz w:val="28"/>
          <w:szCs w:val="28"/>
        </w:rPr>
        <w:t>, не передвигаюсь самостоятельно</w:t>
      </w:r>
      <w:r>
        <w:rPr>
          <w:rFonts w:ascii="Times New Roman" w:hAnsi="Times New Roman"/>
          <w:color w:val="000000"/>
          <w:sz w:val="28"/>
          <w:szCs w:val="28"/>
        </w:rPr>
        <w:t xml:space="preserve"> (имею заболевания опорно-двигательного аппарата, либо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что то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свое)</w:t>
      </w:r>
      <w:r w:rsidR="00116507" w:rsidRPr="00AF18AF">
        <w:rPr>
          <w:rFonts w:ascii="Times New Roman" w:hAnsi="Times New Roman"/>
          <w:color w:val="000000"/>
          <w:sz w:val="28"/>
          <w:szCs w:val="28"/>
        </w:rPr>
        <w:t>, а только с помощью инвалидной коляски</w:t>
      </w:r>
      <w:r>
        <w:rPr>
          <w:rFonts w:ascii="Times New Roman" w:hAnsi="Times New Roman"/>
          <w:color w:val="000000"/>
          <w:sz w:val="28"/>
          <w:szCs w:val="28"/>
        </w:rPr>
        <w:t xml:space="preserve"> (либо передвигаюсь на такси либо частном автомобиле</w:t>
      </w:r>
      <w:r w:rsidR="006D0A0A">
        <w:rPr>
          <w:rFonts w:ascii="Times New Roman" w:hAnsi="Times New Roman"/>
          <w:color w:val="000000"/>
          <w:sz w:val="28"/>
          <w:szCs w:val="28"/>
        </w:rPr>
        <w:t>, с трудом пешком</w:t>
      </w:r>
      <w:r>
        <w:rPr>
          <w:rFonts w:ascii="Times New Roman" w:hAnsi="Times New Roman"/>
          <w:color w:val="000000"/>
          <w:sz w:val="28"/>
          <w:szCs w:val="28"/>
        </w:rPr>
        <w:t>)</w:t>
      </w:r>
      <w:r w:rsidR="00116507" w:rsidRPr="00AF18AF"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 xml:space="preserve">Для оказания медицинских услуг и посещения учреждении, а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так же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при необходимости дойти до ближайших остановок общественного транспорта м</w:t>
      </w:r>
      <w:r w:rsidR="00116507" w:rsidRPr="00AF18AF">
        <w:rPr>
          <w:rFonts w:ascii="Times New Roman" w:hAnsi="Times New Roman"/>
          <w:color w:val="000000"/>
          <w:sz w:val="28"/>
          <w:szCs w:val="28"/>
        </w:rPr>
        <w:t>не часто приходи</w:t>
      </w:r>
      <w:r w:rsidR="00116507">
        <w:rPr>
          <w:rFonts w:ascii="Times New Roman" w:hAnsi="Times New Roman"/>
          <w:color w:val="000000"/>
          <w:sz w:val="28"/>
          <w:szCs w:val="28"/>
        </w:rPr>
        <w:t>лось</w:t>
      </w:r>
      <w:r w:rsidR="00116507" w:rsidRPr="00AF18AF">
        <w:rPr>
          <w:rFonts w:ascii="Times New Roman" w:hAnsi="Times New Roman"/>
          <w:color w:val="000000"/>
          <w:sz w:val="28"/>
          <w:szCs w:val="28"/>
        </w:rPr>
        <w:t xml:space="preserve"> пользоваться </w:t>
      </w:r>
      <w:r w:rsidR="00116507">
        <w:rPr>
          <w:rFonts w:ascii="Times New Roman" w:hAnsi="Times New Roman"/>
          <w:color w:val="000000"/>
          <w:sz w:val="28"/>
          <w:szCs w:val="28"/>
        </w:rPr>
        <w:t>проездом выходящим на Земледельческую улицу</w:t>
      </w:r>
      <w:r w:rsidR="00116507" w:rsidRPr="00AF18AF">
        <w:rPr>
          <w:rFonts w:ascii="Times New Roman" w:hAnsi="Times New Roman"/>
          <w:color w:val="000000"/>
          <w:sz w:val="28"/>
          <w:szCs w:val="28"/>
        </w:rPr>
        <w:t>.</w:t>
      </w:r>
    </w:p>
    <w:p w14:paraId="0E1804B1" w14:textId="69166A15" w:rsidR="00116507" w:rsidRDefault="00116507" w:rsidP="00116507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14.07.2021 года обществом с ограниченной ответственностью</w:t>
      </w:r>
      <w:r w:rsidRPr="002A2771">
        <w:rPr>
          <w:rFonts w:ascii="Times New Roman" w:hAnsi="Times New Roman"/>
          <w:color w:val="000000"/>
          <w:sz w:val="28"/>
          <w:szCs w:val="28"/>
        </w:rPr>
        <w:t xml:space="preserve"> «Г</w:t>
      </w:r>
      <w:r>
        <w:rPr>
          <w:rFonts w:ascii="Times New Roman" w:hAnsi="Times New Roman"/>
          <w:color w:val="000000"/>
          <w:sz w:val="28"/>
          <w:szCs w:val="28"/>
        </w:rPr>
        <w:t>АМП</w:t>
      </w:r>
      <w:r w:rsidRPr="002A2771">
        <w:rPr>
          <w:rFonts w:ascii="Times New Roman" w:hAnsi="Times New Roman"/>
          <w:color w:val="000000"/>
          <w:sz w:val="28"/>
          <w:szCs w:val="28"/>
        </w:rPr>
        <w:t xml:space="preserve">» - </w:t>
      </w:r>
      <w:r>
        <w:rPr>
          <w:rFonts w:ascii="Times New Roman" w:hAnsi="Times New Roman"/>
          <w:color w:val="000000"/>
          <w:sz w:val="28"/>
          <w:szCs w:val="28"/>
        </w:rPr>
        <w:t xml:space="preserve">собственником земельного участка с кадастровым номером: 78:34:0004009:4240 осуществлено </w:t>
      </w:r>
      <w:r w:rsidRPr="00F60C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возведение металлического ограждения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бетонных блоков </w:t>
      </w:r>
      <w:r w:rsidRPr="00F60C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границах земельного участка,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прилегающего к общедомовой территории МКД, расположенного по адресу: г. СПб. ул. Земледельческая, дом 5, п</w:t>
      </w:r>
      <w:r w:rsidRPr="00F60C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роезд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проход </w:t>
      </w:r>
      <w:r w:rsidRPr="00F60C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во двор со стороны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ул. Земледельческая</w:t>
      </w:r>
      <w:r w:rsidRPr="00F60C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заблокирован. </w:t>
      </w:r>
    </w:p>
    <w:p w14:paraId="4C3212AC" w14:textId="1F2F8FDC" w:rsidR="00B21D33" w:rsidRDefault="00116507" w:rsidP="00B21D33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60C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Ограждение мешает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мне и жителям МКД </w:t>
      </w:r>
      <w:r w:rsidRPr="00F60C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ходить в магазин, </w:t>
      </w:r>
      <w:r w:rsidR="00B21D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поликлинику,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 </w:t>
      </w:r>
      <w:r w:rsidR="00B21D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также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 автобусной остановке, </w:t>
      </w:r>
      <w:r w:rsidR="00B21D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кроме того,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мне </w:t>
      </w:r>
      <w:r w:rsidR="00B21D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невозможно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беспрепятственно попасть на территорию МКД и в свое жилище мне не под силу преодолеть </w:t>
      </w:r>
      <w:r w:rsidR="00B21D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препятствия,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установленные ООО «ГАМП». </w:t>
      </w:r>
    </w:p>
    <w:p w14:paraId="183024D9" w14:textId="18899D03" w:rsidR="00AF18AF" w:rsidRPr="00AF18AF" w:rsidRDefault="00AF18AF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F18AF">
        <w:rPr>
          <w:rFonts w:ascii="Times New Roman" w:hAnsi="Times New Roman"/>
          <w:color w:val="000000"/>
          <w:sz w:val="28"/>
          <w:szCs w:val="28"/>
        </w:rPr>
        <w:t>В соответствии со статьей 15 Федерального закона РФ от 24 ноября 1995 года №181-фз  «О социальной защите инвалидов в Российской Федерации» (обеспечение беспрепятственного доступа инвалидов к объектам социальной инфраструктуры) правительство Российской Федерации, органы исполнительной власти субъектов Российской Федерации, органы местного самоуправления и организации независимо от организационно-правовых форм создают условия инвалидам (включая инвалидов, использующих кресла-коляски и собак-проводников) для беспрепятственного доступа к объектам социальной инфраструктуры (жилым, общественным и производственным зданиям, строениям и сооружениям, спортивным сооружениям, местам отдыха, культурно-зрелищным и другим учреждениям).</w:t>
      </w:r>
    </w:p>
    <w:p w14:paraId="0A026350" w14:textId="05ABF829" w:rsidR="00AF18AF" w:rsidRDefault="00AF18AF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F18AF">
        <w:rPr>
          <w:rFonts w:ascii="Times New Roman" w:hAnsi="Times New Roman"/>
          <w:color w:val="000000"/>
          <w:sz w:val="28"/>
          <w:szCs w:val="28"/>
        </w:rPr>
        <w:t>Планировка и застройка городов, других населенных пунктов, формирование жилых и рекреационных зон, разработка проектных решений на новое строительство и реконструкцию зданий, сооружений и их комплексов без приспособления указанных объектов для доступа к ним инвалидов и использования их инвалидами не допускаются.</w:t>
      </w:r>
    </w:p>
    <w:p w14:paraId="315C0115" w14:textId="360528AB" w:rsidR="009803E6" w:rsidRPr="00AF18AF" w:rsidRDefault="009803E6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803E6">
        <w:rPr>
          <w:rFonts w:ascii="Times New Roman" w:hAnsi="Times New Roman"/>
          <w:color w:val="000000"/>
          <w:sz w:val="28"/>
          <w:szCs w:val="28"/>
        </w:rPr>
        <w:t>Соответственно установкой металлического забора с бетонными блоками к земельному участку, предназначенному для эксплуатации многоквар</w:t>
      </w:r>
      <w:r w:rsidR="00F7119B">
        <w:rPr>
          <w:rFonts w:ascii="Times New Roman" w:hAnsi="Times New Roman"/>
          <w:color w:val="000000"/>
          <w:sz w:val="28"/>
          <w:szCs w:val="28"/>
        </w:rPr>
        <w:t xml:space="preserve">тирного жилого дома по адресу: </w:t>
      </w:r>
      <w:r w:rsidRPr="009803E6">
        <w:rPr>
          <w:rFonts w:ascii="Times New Roman" w:hAnsi="Times New Roman"/>
          <w:color w:val="000000"/>
          <w:sz w:val="28"/>
          <w:szCs w:val="28"/>
        </w:rPr>
        <w:t xml:space="preserve">ул. Земледельческая дом 5, </w:t>
      </w:r>
      <w:r w:rsidR="00F7119B">
        <w:rPr>
          <w:rFonts w:ascii="Times New Roman" w:hAnsi="Times New Roman"/>
          <w:color w:val="000000"/>
          <w:sz w:val="28"/>
          <w:szCs w:val="28"/>
        </w:rPr>
        <w:t xml:space="preserve">корп.2, </w:t>
      </w:r>
      <w:proofErr w:type="spellStart"/>
      <w:r w:rsidR="00F7119B">
        <w:rPr>
          <w:rFonts w:ascii="Times New Roman" w:hAnsi="Times New Roman"/>
          <w:color w:val="000000"/>
          <w:sz w:val="28"/>
          <w:szCs w:val="28"/>
        </w:rPr>
        <w:t>лит.А</w:t>
      </w:r>
      <w:proofErr w:type="spellEnd"/>
      <w:r w:rsidR="00F7119B">
        <w:rPr>
          <w:rFonts w:ascii="Times New Roman" w:hAnsi="Times New Roman"/>
          <w:color w:val="000000"/>
          <w:sz w:val="28"/>
          <w:szCs w:val="28"/>
        </w:rPr>
        <w:t xml:space="preserve"> </w:t>
      </w:r>
      <w:bookmarkStart w:id="0" w:name="_GoBack"/>
      <w:bookmarkEnd w:id="0"/>
      <w:r w:rsidRPr="009803E6">
        <w:rPr>
          <w:rFonts w:ascii="Times New Roman" w:hAnsi="Times New Roman"/>
          <w:color w:val="000000"/>
          <w:sz w:val="28"/>
          <w:szCs w:val="28"/>
        </w:rPr>
        <w:t>перегорожен внутриквартальный проезд, который в силу пункта 12 статьи 1 Градостроительного кодекса Российской Федерации и пункта 12 статьи 85 Земельного кодекса Российской Федерации является местом общего пользования.</w:t>
      </w:r>
    </w:p>
    <w:p w14:paraId="61779F64" w14:textId="77777777" w:rsidR="00AF18AF" w:rsidRPr="00AF18AF" w:rsidRDefault="00AF18AF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F18AF">
        <w:rPr>
          <w:rFonts w:ascii="Times New Roman" w:hAnsi="Times New Roman"/>
          <w:color w:val="000000"/>
          <w:sz w:val="28"/>
          <w:szCs w:val="28"/>
        </w:rPr>
        <w:t>Таким образом, для меня создано препятствие, как в прочем и для других инвалидов, в пользовании социальной и инженерной инфраструктурой.</w:t>
      </w:r>
    </w:p>
    <w:p w14:paraId="6385A1A8" w14:textId="7419B5A7" w:rsidR="009803E6" w:rsidRPr="009803E6" w:rsidRDefault="00AF18AF" w:rsidP="009803E6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F18AF">
        <w:rPr>
          <w:rFonts w:ascii="Times New Roman" w:hAnsi="Times New Roman"/>
          <w:color w:val="000000"/>
          <w:sz w:val="28"/>
          <w:szCs w:val="28"/>
        </w:rPr>
        <w:t xml:space="preserve">Согласно статье 12 ГК РФ способом защиты нарушенного права является восстановление положения, существовавшего до нарушения права, </w:t>
      </w:r>
      <w:r w:rsidRPr="00AF18AF">
        <w:rPr>
          <w:rFonts w:ascii="Times New Roman" w:hAnsi="Times New Roman"/>
          <w:color w:val="000000"/>
          <w:sz w:val="28"/>
          <w:szCs w:val="28"/>
        </w:rPr>
        <w:lastRenderedPageBreak/>
        <w:t xml:space="preserve">пресечения </w:t>
      </w:r>
      <w:r w:rsidR="000042CC" w:rsidRPr="00AF18AF">
        <w:rPr>
          <w:rFonts w:ascii="Times New Roman" w:hAnsi="Times New Roman"/>
          <w:color w:val="000000"/>
          <w:sz w:val="28"/>
          <w:szCs w:val="28"/>
        </w:rPr>
        <w:t>действий,</w:t>
      </w:r>
      <w:r w:rsidRPr="00AF18AF">
        <w:rPr>
          <w:rFonts w:ascii="Times New Roman" w:hAnsi="Times New Roman"/>
          <w:color w:val="000000"/>
          <w:sz w:val="28"/>
          <w:szCs w:val="28"/>
        </w:rPr>
        <w:t xml:space="preserve"> нарушающих право или создающих угрозу его нарушения, а также иные способы защиты нарушенного права. </w:t>
      </w:r>
    </w:p>
    <w:p w14:paraId="18979B1A" w14:textId="77777777" w:rsidR="009803E6" w:rsidRPr="009803E6" w:rsidRDefault="009803E6" w:rsidP="009803E6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803E6">
        <w:rPr>
          <w:rFonts w:ascii="Times New Roman" w:hAnsi="Times New Roman"/>
          <w:color w:val="000000"/>
          <w:sz w:val="28"/>
          <w:szCs w:val="28"/>
        </w:rPr>
        <w:t>Согласно положениям статьи 7 Конституции Российской Федерации, Российская Федерация - социальное государство, политика которого направлена на создание условий, обеспечивающих достойную жизнь и свободное развитие человека, в Российской Федерации охраняются труд и здоровье людей, обеспечивается государственная поддержка семьи, материнства, отцовства и детства, инвалидов и пожилых граждан, развивается система социальных служб.</w:t>
      </w:r>
    </w:p>
    <w:p w14:paraId="0B25EB99" w14:textId="77777777" w:rsidR="009803E6" w:rsidRPr="009803E6" w:rsidRDefault="009803E6" w:rsidP="009803E6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803E6">
        <w:rPr>
          <w:rFonts w:ascii="Times New Roman" w:hAnsi="Times New Roman"/>
          <w:color w:val="000000"/>
          <w:sz w:val="28"/>
          <w:szCs w:val="28"/>
        </w:rPr>
        <w:t>В соответствии с частью 1 статьи 15 Федерального закона "О социальной защите инвалидов в Российской Федерации" организации независимо от организационно-правовых форм создают условия инвалидам для беспрепятственного доступа к объектам социальной инфраструктуры (жилым, общественным и производственным зданиям, строениям и сооружениям, спортивным сооружениям, местам отдыха, культурно-зрелищным и другим учреждениям).</w:t>
      </w:r>
    </w:p>
    <w:p w14:paraId="48CBF412" w14:textId="77777777" w:rsidR="009803E6" w:rsidRPr="009803E6" w:rsidRDefault="009803E6" w:rsidP="009803E6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803E6">
        <w:rPr>
          <w:rFonts w:ascii="Times New Roman" w:hAnsi="Times New Roman"/>
          <w:color w:val="000000"/>
          <w:sz w:val="28"/>
          <w:szCs w:val="28"/>
        </w:rPr>
        <w:t>В силу ст. 9 Конвенции о правах инвалидов меры по выявлению и устранению препятствий и барьеров, мешающих доступности, должны распространяться на здания, дороги, транспорт и другие внутренние и внешние объекты, включая школы, жилые дома, медицинские учреждения и рабочие места.</w:t>
      </w:r>
    </w:p>
    <w:p w14:paraId="535F25D0" w14:textId="77777777" w:rsidR="009803E6" w:rsidRPr="009803E6" w:rsidRDefault="009803E6" w:rsidP="009803E6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803E6">
        <w:rPr>
          <w:rFonts w:ascii="Times New Roman" w:hAnsi="Times New Roman"/>
          <w:color w:val="000000"/>
          <w:sz w:val="28"/>
          <w:szCs w:val="28"/>
        </w:rPr>
        <w:t xml:space="preserve">К объектам социальной, транспортной и инженерной инфраструктур, подлежащим оснащению специальными приспособлениями и оборудованием для свободного передвижения и доступа инвалидов и других маломобильных групп населения, относятся: жилые здания государственного и муниципального жилищного фонда; административные здания и сооружения; объекты культуры и культурно-зрелищные сооружения (театры, библиотеки, музеи, места отправления религиозных обрядов и т.д.); объекты и учреждения образования и науки, здравоохранения и социальной защиты населения; объекты торговли, общественного питания и бытового обслуживания </w:t>
      </w:r>
      <w:r w:rsidRPr="009803E6">
        <w:rPr>
          <w:rFonts w:ascii="Times New Roman" w:hAnsi="Times New Roman"/>
          <w:color w:val="000000"/>
          <w:sz w:val="28"/>
          <w:szCs w:val="28"/>
        </w:rPr>
        <w:lastRenderedPageBreak/>
        <w:t>населения, кредитные учреждения; гостиницы, отели, иные места временного проживания; физкультурно-оздоровительные, спортивные здания и сооружения, места отдыха, парки, сады, лесопарки, пляжи и находящиеся на их территории объекты и сооружения оздоровительного и рекреационного назначения, аллеи и пешеходные дорожки; объекты промышленного назначения, в производственном процессе которых возможно участие инвалидов; объекты и сооружения транспортного обслуживания населения, связи и информации: железнодорожные вокзалы, автовокзалы, аэровокзалы, аэропорты, другие объекты автомобильного, железнодорожного, водного и воздушного транспорта, обслуживающие население; станции и остановки всех видов городского и пригородного транспорта; здания и сооружения связи и информации; производственные объекты, объекты малого бизнеса и другие места приложения труда; тротуары, переходы улиц, дорог и магистралей; прилегающие к вышеперечисленным зданиям и сооружениям территории и площади.</w:t>
      </w:r>
    </w:p>
    <w:p w14:paraId="043A7D26" w14:textId="77777777" w:rsidR="009803E6" w:rsidRPr="009803E6" w:rsidRDefault="009803E6" w:rsidP="009803E6">
      <w:pPr>
        <w:spacing w:after="0" w:line="360" w:lineRule="auto"/>
        <w:ind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803E6">
        <w:rPr>
          <w:rFonts w:ascii="Times New Roman" w:hAnsi="Times New Roman"/>
          <w:b/>
          <w:bCs/>
          <w:color w:val="000000"/>
          <w:sz w:val="28"/>
          <w:szCs w:val="28"/>
        </w:rPr>
        <w:t>Законодательство о градостроительной деятельности и изданные в соответствии с ним нормативные правовые акты основываются на ряде принципов, одним из которых является обеспечение инвалидов условиями для беспрепятственного доступа к объектам социального и иного назначения (ст. 2 Градостроительного кодекса Российской Федерации).</w:t>
      </w:r>
    </w:p>
    <w:p w14:paraId="52DFD373" w14:textId="77777777" w:rsidR="009803E6" w:rsidRPr="009803E6" w:rsidRDefault="009803E6" w:rsidP="009803E6">
      <w:pPr>
        <w:spacing w:after="0" w:line="360" w:lineRule="auto"/>
        <w:ind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803E6">
        <w:rPr>
          <w:rFonts w:ascii="Times New Roman" w:hAnsi="Times New Roman"/>
          <w:b/>
          <w:bCs/>
          <w:color w:val="000000"/>
          <w:sz w:val="28"/>
          <w:szCs w:val="28"/>
        </w:rPr>
        <w:t>Перечисленные в ст. 15 Федерального закона от 24.11.1995 N 181-ФЗ "О социальной защите инвалидов в Российской Федерации" гарантии являются конституционными и направлены на обеспечение инвалидам равных с другими гражданами возможностей в реализации их прав и свобод.</w:t>
      </w:r>
    </w:p>
    <w:p w14:paraId="6FBFC8E7" w14:textId="77777777" w:rsidR="009803E6" w:rsidRPr="009803E6" w:rsidRDefault="009803E6" w:rsidP="009803E6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803E6">
        <w:rPr>
          <w:rFonts w:ascii="Times New Roman" w:hAnsi="Times New Roman"/>
          <w:color w:val="000000"/>
          <w:sz w:val="28"/>
          <w:szCs w:val="28"/>
        </w:rPr>
        <w:t xml:space="preserve">При этом исполнение установленной в Федеральном законе "О социальной защите инвалидов в Российской Федерации" обязанности по осуществлению мер социальной защиты инвалидов по созданию беспрепятственного доступа к объектам социальной инфраструктуры не </w:t>
      </w:r>
      <w:r w:rsidRPr="009803E6">
        <w:rPr>
          <w:rFonts w:ascii="Times New Roman" w:hAnsi="Times New Roman"/>
          <w:color w:val="000000"/>
          <w:sz w:val="28"/>
          <w:szCs w:val="28"/>
        </w:rPr>
        <w:lastRenderedPageBreak/>
        <w:t>поставлено в зависимость от строительства и реконструкции конкретного объекта.</w:t>
      </w:r>
    </w:p>
    <w:p w14:paraId="2B8B35DD" w14:textId="77777777" w:rsidR="009803E6" w:rsidRPr="009803E6" w:rsidRDefault="009803E6" w:rsidP="009803E6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803E6">
        <w:rPr>
          <w:rFonts w:ascii="Times New Roman" w:hAnsi="Times New Roman"/>
          <w:color w:val="000000"/>
          <w:sz w:val="28"/>
          <w:szCs w:val="28"/>
        </w:rPr>
        <w:t>В силу части 1 статьи 12 Федерального закона от 30.12.2009 N 384-ФЗ "Технический регламент о безопасности зданий и сооружений", жилые здания должны быть спроектированы и построены таким образом, чтобы обеспечивать их доступность для инвалидов и других групп населения с ограниченными возможностями передвижения.</w:t>
      </w:r>
    </w:p>
    <w:p w14:paraId="79BDFE0A" w14:textId="008769F4" w:rsidR="00AF18AF" w:rsidRPr="00AF18AF" w:rsidRDefault="00AF18AF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F18AF">
        <w:rPr>
          <w:rFonts w:ascii="Times New Roman" w:hAnsi="Times New Roman"/>
          <w:color w:val="000000"/>
          <w:sz w:val="28"/>
          <w:szCs w:val="28"/>
        </w:rPr>
        <w:t xml:space="preserve">На основании изложенного, </w:t>
      </w:r>
      <w:r w:rsidR="009803E6">
        <w:rPr>
          <w:rFonts w:ascii="Times New Roman" w:hAnsi="Times New Roman"/>
          <w:color w:val="000000"/>
          <w:sz w:val="28"/>
          <w:szCs w:val="28"/>
        </w:rPr>
        <w:t xml:space="preserve">а также </w:t>
      </w:r>
      <w:r w:rsidRPr="00AF18AF">
        <w:rPr>
          <w:rFonts w:ascii="Times New Roman" w:hAnsi="Times New Roman"/>
          <w:color w:val="000000"/>
          <w:sz w:val="28"/>
          <w:szCs w:val="28"/>
        </w:rPr>
        <w:t>статьи 11, 12 ГК РФ, ст. 15 Федерального закона РФ от 24 ноября 1995 года №181-</w:t>
      </w:r>
      <w:proofErr w:type="gramStart"/>
      <w:r w:rsidRPr="00AF18AF">
        <w:rPr>
          <w:rFonts w:ascii="Times New Roman" w:hAnsi="Times New Roman"/>
          <w:color w:val="000000"/>
          <w:sz w:val="28"/>
          <w:szCs w:val="28"/>
        </w:rPr>
        <w:t>ФЗ  «</w:t>
      </w:r>
      <w:proofErr w:type="gramEnd"/>
      <w:r w:rsidRPr="00AF18AF">
        <w:rPr>
          <w:rFonts w:ascii="Times New Roman" w:hAnsi="Times New Roman"/>
          <w:color w:val="000000"/>
          <w:sz w:val="28"/>
          <w:szCs w:val="28"/>
        </w:rPr>
        <w:t>О социальной защите инвалидов в Российской Федерации»</w:t>
      </w:r>
    </w:p>
    <w:p w14:paraId="08C7B534" w14:textId="77777777" w:rsidR="00AF18AF" w:rsidRPr="00AF18AF" w:rsidRDefault="00AF18AF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707F5132" w14:textId="77777777" w:rsidR="00AF18AF" w:rsidRPr="00AF18AF" w:rsidRDefault="00AF18AF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F18AF">
        <w:rPr>
          <w:rFonts w:ascii="Times New Roman" w:hAnsi="Times New Roman"/>
          <w:color w:val="000000"/>
          <w:sz w:val="28"/>
          <w:szCs w:val="28"/>
        </w:rPr>
        <w:t>прошу:</w:t>
      </w:r>
    </w:p>
    <w:p w14:paraId="5F5AEC0A" w14:textId="77777777" w:rsidR="00AF18AF" w:rsidRPr="00AF18AF" w:rsidRDefault="00AF18AF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59D7A156" w14:textId="77777777" w:rsidR="009803E6" w:rsidRDefault="00AF18AF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F18AF">
        <w:rPr>
          <w:rFonts w:ascii="Times New Roman" w:hAnsi="Times New Roman"/>
          <w:color w:val="000000"/>
          <w:sz w:val="28"/>
          <w:szCs w:val="28"/>
        </w:rPr>
        <w:t xml:space="preserve">1.Обязать </w:t>
      </w:r>
      <w:r w:rsidR="009803E6">
        <w:rPr>
          <w:rFonts w:ascii="Times New Roman" w:hAnsi="Times New Roman"/>
          <w:color w:val="000000"/>
          <w:sz w:val="28"/>
          <w:szCs w:val="28"/>
        </w:rPr>
        <w:t>ООО «ГАМП»</w:t>
      </w:r>
      <w:r w:rsidRPr="00AF18AF">
        <w:rPr>
          <w:rFonts w:ascii="Times New Roman" w:hAnsi="Times New Roman"/>
          <w:color w:val="000000"/>
          <w:sz w:val="28"/>
          <w:szCs w:val="28"/>
        </w:rPr>
        <w:t xml:space="preserve"> устранить препятствия в пользовании </w:t>
      </w:r>
      <w:r w:rsidR="009803E6">
        <w:rPr>
          <w:rFonts w:ascii="Times New Roman" w:hAnsi="Times New Roman"/>
          <w:color w:val="000000"/>
          <w:sz w:val="28"/>
          <w:szCs w:val="28"/>
        </w:rPr>
        <w:t xml:space="preserve">прохода и </w:t>
      </w:r>
      <w:proofErr w:type="gramStart"/>
      <w:r w:rsidR="009803E6">
        <w:rPr>
          <w:rFonts w:ascii="Times New Roman" w:hAnsi="Times New Roman"/>
          <w:color w:val="000000"/>
          <w:sz w:val="28"/>
          <w:szCs w:val="28"/>
        </w:rPr>
        <w:t>проезда участка дороги</w:t>
      </w:r>
      <w:proofErr w:type="gramEnd"/>
      <w:r w:rsidR="009803E6">
        <w:rPr>
          <w:rFonts w:ascii="Times New Roman" w:hAnsi="Times New Roman"/>
          <w:color w:val="000000"/>
          <w:sz w:val="28"/>
          <w:szCs w:val="28"/>
        </w:rPr>
        <w:t xml:space="preserve"> выходящего на Земледельческую улицу.</w:t>
      </w:r>
    </w:p>
    <w:p w14:paraId="1B94926D" w14:textId="195AC301" w:rsidR="00AF18AF" w:rsidRPr="00AF18AF" w:rsidRDefault="00AF18AF" w:rsidP="000042CC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F18AF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2DC22EB9" w14:textId="77777777" w:rsidR="00AF18AF" w:rsidRPr="00AF18AF" w:rsidRDefault="00AF18AF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F18AF">
        <w:rPr>
          <w:rFonts w:ascii="Times New Roman" w:hAnsi="Times New Roman"/>
          <w:color w:val="000000"/>
          <w:sz w:val="28"/>
          <w:szCs w:val="28"/>
        </w:rPr>
        <w:t>Приложение:</w:t>
      </w:r>
    </w:p>
    <w:p w14:paraId="0D8741DB" w14:textId="77777777" w:rsidR="00AF18AF" w:rsidRPr="00AF18AF" w:rsidRDefault="00AF18AF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F18AF">
        <w:rPr>
          <w:rFonts w:ascii="Times New Roman" w:hAnsi="Times New Roman"/>
          <w:color w:val="000000"/>
          <w:sz w:val="28"/>
          <w:szCs w:val="28"/>
        </w:rPr>
        <w:t>-копия паспорта;</w:t>
      </w:r>
    </w:p>
    <w:p w14:paraId="18F62F73" w14:textId="77777777" w:rsidR="00AF18AF" w:rsidRPr="00AF18AF" w:rsidRDefault="00AF18AF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F18AF">
        <w:rPr>
          <w:rFonts w:ascii="Times New Roman" w:hAnsi="Times New Roman"/>
          <w:color w:val="000000"/>
          <w:sz w:val="28"/>
          <w:szCs w:val="28"/>
        </w:rPr>
        <w:t>- копия справки об установлении инвалидности;</w:t>
      </w:r>
    </w:p>
    <w:p w14:paraId="44D6DB97" w14:textId="77777777" w:rsidR="00AF18AF" w:rsidRPr="00AF18AF" w:rsidRDefault="00AF18AF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F18AF">
        <w:rPr>
          <w:rFonts w:ascii="Times New Roman" w:hAnsi="Times New Roman"/>
          <w:color w:val="000000"/>
          <w:sz w:val="28"/>
          <w:szCs w:val="28"/>
        </w:rPr>
        <w:tab/>
      </w:r>
      <w:r w:rsidRPr="00AF18AF">
        <w:rPr>
          <w:rFonts w:ascii="Times New Roman" w:hAnsi="Times New Roman"/>
          <w:color w:val="000000"/>
          <w:sz w:val="28"/>
          <w:szCs w:val="28"/>
        </w:rPr>
        <w:tab/>
      </w:r>
      <w:r w:rsidRPr="00AF18AF">
        <w:rPr>
          <w:rFonts w:ascii="Times New Roman" w:hAnsi="Times New Roman"/>
          <w:color w:val="000000"/>
          <w:sz w:val="28"/>
          <w:szCs w:val="28"/>
        </w:rPr>
        <w:tab/>
      </w:r>
      <w:r w:rsidRPr="00AF18AF">
        <w:rPr>
          <w:rFonts w:ascii="Times New Roman" w:hAnsi="Times New Roman"/>
          <w:color w:val="000000"/>
          <w:sz w:val="28"/>
          <w:szCs w:val="28"/>
        </w:rPr>
        <w:tab/>
      </w:r>
      <w:r w:rsidRPr="00AF18AF">
        <w:rPr>
          <w:rFonts w:ascii="Times New Roman" w:hAnsi="Times New Roman"/>
          <w:color w:val="000000"/>
          <w:sz w:val="28"/>
          <w:szCs w:val="28"/>
        </w:rPr>
        <w:tab/>
      </w:r>
    </w:p>
    <w:p w14:paraId="01B306C7" w14:textId="77777777" w:rsidR="00AF18AF" w:rsidRPr="00AF18AF" w:rsidRDefault="00AF18AF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C17A861" w14:textId="77777777" w:rsidR="00AF18AF" w:rsidRPr="00AF18AF" w:rsidRDefault="00AF18AF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F18AF">
        <w:rPr>
          <w:rFonts w:ascii="Times New Roman" w:hAnsi="Times New Roman"/>
          <w:color w:val="000000"/>
          <w:sz w:val="28"/>
          <w:szCs w:val="28"/>
        </w:rPr>
        <w:t xml:space="preserve">Дата «___» ____________ 20___ г.                           </w:t>
      </w:r>
      <w:r w:rsidRPr="00AF18AF">
        <w:rPr>
          <w:rFonts w:ascii="Times New Roman" w:hAnsi="Times New Roman"/>
          <w:color w:val="000000"/>
          <w:sz w:val="28"/>
          <w:szCs w:val="28"/>
        </w:rPr>
        <w:tab/>
        <w:t>_____________</w:t>
      </w:r>
    </w:p>
    <w:p w14:paraId="42A371E6" w14:textId="77777777" w:rsidR="00AF18AF" w:rsidRPr="00AF18AF" w:rsidRDefault="00AF18AF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F18AF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(подпись)</w:t>
      </w:r>
    </w:p>
    <w:p w14:paraId="13555B2D" w14:textId="77777777" w:rsidR="00AF18AF" w:rsidRPr="00AF18AF" w:rsidRDefault="00AF18AF" w:rsidP="00AF18A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AF18AF" w:rsidRPr="00AF1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E4CA64" w14:textId="77777777" w:rsidR="00EB3EA3" w:rsidRDefault="00EB3EA3" w:rsidP="000042CC">
      <w:pPr>
        <w:spacing w:after="0" w:line="240" w:lineRule="auto"/>
      </w:pPr>
      <w:r>
        <w:separator/>
      </w:r>
    </w:p>
  </w:endnote>
  <w:endnote w:type="continuationSeparator" w:id="0">
    <w:p w14:paraId="511570B4" w14:textId="77777777" w:rsidR="00EB3EA3" w:rsidRDefault="00EB3EA3" w:rsidP="00004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6A33B9" w14:textId="77777777" w:rsidR="00EB3EA3" w:rsidRDefault="00EB3EA3" w:rsidP="000042CC">
      <w:pPr>
        <w:spacing w:after="0" w:line="240" w:lineRule="auto"/>
      </w:pPr>
      <w:r>
        <w:separator/>
      </w:r>
    </w:p>
  </w:footnote>
  <w:footnote w:type="continuationSeparator" w:id="0">
    <w:p w14:paraId="7776323A" w14:textId="77777777" w:rsidR="00EB3EA3" w:rsidRDefault="00EB3EA3" w:rsidP="000042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6D4"/>
    <w:rsid w:val="000042CC"/>
    <w:rsid w:val="00116507"/>
    <w:rsid w:val="003576D4"/>
    <w:rsid w:val="006D0A0A"/>
    <w:rsid w:val="009803E6"/>
    <w:rsid w:val="00AF18AF"/>
    <w:rsid w:val="00B21D33"/>
    <w:rsid w:val="00D52684"/>
    <w:rsid w:val="00E66769"/>
    <w:rsid w:val="00EB3EA3"/>
    <w:rsid w:val="00F25B25"/>
    <w:rsid w:val="00F7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55515"/>
  <w15:chartTrackingRefBased/>
  <w15:docId w15:val="{C2A7AAAE-1FC9-4C6D-985C-845204F9A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6D4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67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16"/>
      <w:szCs w:val="16"/>
      <w:lang w:eastAsia="ru-RU"/>
    </w:rPr>
  </w:style>
  <w:style w:type="paragraph" w:styleId="a3">
    <w:name w:val="header"/>
    <w:basedOn w:val="a"/>
    <w:link w:val="a4"/>
    <w:uiPriority w:val="99"/>
    <w:unhideWhenUsed/>
    <w:rsid w:val="000042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42CC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0042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042CC"/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1184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Fortis001</cp:lastModifiedBy>
  <cp:revision>9</cp:revision>
  <dcterms:created xsi:type="dcterms:W3CDTF">2021-07-27T05:06:00Z</dcterms:created>
  <dcterms:modified xsi:type="dcterms:W3CDTF">2021-07-27T08:27:00Z</dcterms:modified>
</cp:coreProperties>
</file>